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3A" w:rsidRDefault="00530A3A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</w:p>
    <w:p w:rsidR="00530A3A" w:rsidRDefault="00530A3A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</w:p>
    <w:p w:rsidR="00530A3A" w:rsidRPr="00530A3A" w:rsidRDefault="00530A3A" w:rsidP="00530A3A">
      <w:pPr>
        <w:pStyle w:val="1"/>
        <w:rPr>
          <w:rFonts w:ascii="Roboto" w:eastAsia="Times New Roman" w:hAnsi="Roboto" w:cs="Times New Roman"/>
          <w:b/>
          <w:i/>
          <w:color w:val="1D1D1D"/>
          <w:sz w:val="44"/>
          <w:szCs w:val="44"/>
          <w:lang w:eastAsia="ru-RU"/>
        </w:rPr>
      </w:pPr>
      <w:r w:rsidRPr="00530A3A">
        <w:rPr>
          <w:rFonts w:ascii="Roboto" w:eastAsia="Times New Roman" w:hAnsi="Roboto" w:cs="Times New Roman" w:hint="eastAsia"/>
          <w:b/>
          <w:i/>
          <w:color w:val="1D1D1D"/>
          <w:sz w:val="44"/>
          <w:szCs w:val="44"/>
          <w:lang w:eastAsia="ru-RU"/>
        </w:rPr>
        <w:t>П</w:t>
      </w:r>
      <w:r w:rsidRPr="00530A3A">
        <w:rPr>
          <w:rFonts w:ascii="Roboto" w:eastAsia="Times New Roman" w:hAnsi="Roboto" w:cs="Times New Roman"/>
          <w:b/>
          <w:i/>
          <w:color w:val="1D1D1D"/>
          <w:sz w:val="44"/>
          <w:szCs w:val="44"/>
          <w:lang w:eastAsia="ru-RU"/>
        </w:rPr>
        <w:t>роект на тему</w:t>
      </w:r>
      <w:r w:rsidR="00247E8F">
        <w:rPr>
          <w:rFonts w:ascii="Roboto" w:eastAsia="Times New Roman" w:hAnsi="Roboto" w:cs="Times New Roman"/>
          <w:b/>
          <w:i/>
          <w:color w:val="1D1D1D"/>
          <w:sz w:val="44"/>
          <w:szCs w:val="44"/>
          <w:lang w:eastAsia="ru-RU"/>
        </w:rPr>
        <w:t>:</w:t>
      </w:r>
      <w:r w:rsidRPr="00530A3A">
        <w:rPr>
          <w:rFonts w:ascii="Roboto" w:eastAsia="Times New Roman" w:hAnsi="Roboto" w:cs="Times New Roman"/>
          <w:b/>
          <w:i/>
          <w:color w:val="1D1D1D"/>
          <w:sz w:val="44"/>
          <w:szCs w:val="44"/>
          <w:lang w:eastAsia="ru-RU"/>
        </w:rPr>
        <w:t xml:space="preserve"> «Флаг республики Адыгея»</w:t>
      </w: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  <w:r>
        <w:rPr>
          <w:lang w:eastAsia="ru-RU"/>
        </w:rPr>
        <w:t xml:space="preserve">                                     </w:t>
      </w:r>
      <w:r w:rsidRPr="00530A3A">
        <w:rPr>
          <w:noProof/>
          <w:lang w:eastAsia="ru-RU"/>
        </w:rPr>
        <w:drawing>
          <wp:inline distT="0" distB="0" distL="0" distR="0">
            <wp:extent cx="2700655" cy="1690370"/>
            <wp:effectExtent l="0" t="0" r="4445" b="5080"/>
            <wp:docPr id="1" name="Рисунок 1" descr="C:\Users\Eldorado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lang w:eastAsia="ru-RU"/>
        </w:rPr>
      </w:pPr>
    </w:p>
    <w:p w:rsidR="00530A3A" w:rsidRDefault="00530A3A" w:rsidP="00530A3A">
      <w:pPr>
        <w:rPr>
          <w:sz w:val="36"/>
          <w:szCs w:val="36"/>
          <w:lang w:eastAsia="ru-RU"/>
        </w:rPr>
      </w:pPr>
      <w:r w:rsidRPr="00530A3A">
        <w:rPr>
          <w:sz w:val="36"/>
          <w:szCs w:val="36"/>
          <w:lang w:eastAsia="ru-RU"/>
        </w:rPr>
        <w:t xml:space="preserve">                                                                                           </w:t>
      </w:r>
      <w:r>
        <w:rPr>
          <w:sz w:val="36"/>
          <w:szCs w:val="36"/>
          <w:lang w:eastAsia="ru-RU"/>
        </w:rPr>
        <w:t xml:space="preserve">                             </w:t>
      </w:r>
    </w:p>
    <w:p w:rsidR="00530A3A" w:rsidRPr="00530A3A" w:rsidRDefault="00530A3A" w:rsidP="00530A3A">
      <w:pPr>
        <w:rPr>
          <w:sz w:val="36"/>
          <w:szCs w:val="36"/>
          <w:lang w:eastAsia="ru-RU"/>
        </w:rPr>
      </w:pPr>
    </w:p>
    <w:p w:rsidR="00530A3A" w:rsidRDefault="00530A3A" w:rsidP="00530A3A">
      <w:pPr>
        <w:rPr>
          <w:sz w:val="36"/>
          <w:szCs w:val="36"/>
          <w:lang w:eastAsia="ru-RU"/>
        </w:rPr>
      </w:pPr>
    </w:p>
    <w:p w:rsidR="00530A3A" w:rsidRDefault="00530A3A" w:rsidP="00530A3A">
      <w:pPr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               Подготовила воспитатель:</w:t>
      </w:r>
    </w:p>
    <w:p w:rsidR="00530A3A" w:rsidRDefault="00530A3A" w:rsidP="00530A3A">
      <w:pPr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</w:t>
      </w:r>
      <w:proofErr w:type="spellStart"/>
      <w:r>
        <w:rPr>
          <w:sz w:val="36"/>
          <w:szCs w:val="36"/>
          <w:lang w:eastAsia="ru-RU"/>
        </w:rPr>
        <w:t>Байкулова</w:t>
      </w:r>
      <w:proofErr w:type="spellEnd"/>
      <w:r>
        <w:rPr>
          <w:sz w:val="36"/>
          <w:szCs w:val="36"/>
          <w:lang w:eastAsia="ru-RU"/>
        </w:rPr>
        <w:t xml:space="preserve"> Д.М.</w:t>
      </w:r>
    </w:p>
    <w:p w:rsidR="00247E8F" w:rsidRDefault="00247E8F" w:rsidP="00530A3A">
      <w:pPr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   </w:t>
      </w:r>
      <w:proofErr w:type="spellStart"/>
      <w:r>
        <w:rPr>
          <w:sz w:val="36"/>
          <w:szCs w:val="36"/>
          <w:lang w:eastAsia="ru-RU"/>
        </w:rPr>
        <w:t>Кайтмесова</w:t>
      </w:r>
      <w:proofErr w:type="spellEnd"/>
      <w:r>
        <w:rPr>
          <w:sz w:val="36"/>
          <w:szCs w:val="36"/>
          <w:lang w:eastAsia="ru-RU"/>
        </w:rPr>
        <w:t xml:space="preserve"> А.А.</w:t>
      </w:r>
    </w:p>
    <w:p w:rsidR="00530A3A" w:rsidRPr="00530A3A" w:rsidRDefault="00530A3A" w:rsidP="00530A3A">
      <w:pPr>
        <w:rPr>
          <w:sz w:val="36"/>
          <w:szCs w:val="36"/>
          <w:lang w:eastAsia="ru-RU"/>
        </w:rPr>
      </w:pPr>
    </w:p>
    <w:p w:rsidR="00530A3A" w:rsidRPr="00530A3A" w:rsidRDefault="00530A3A" w:rsidP="00530A3A">
      <w:pPr>
        <w:rPr>
          <w:sz w:val="36"/>
          <w:szCs w:val="36"/>
          <w:lang w:eastAsia="ru-RU"/>
        </w:rPr>
      </w:pPr>
    </w:p>
    <w:p w:rsidR="00530A3A" w:rsidRPr="00530A3A" w:rsidRDefault="00530A3A" w:rsidP="00530A3A">
      <w:pPr>
        <w:tabs>
          <w:tab w:val="left" w:pos="2512"/>
        </w:tabs>
        <w:rPr>
          <w:sz w:val="24"/>
          <w:szCs w:val="24"/>
          <w:lang w:eastAsia="ru-RU"/>
        </w:rPr>
      </w:pPr>
      <w:r>
        <w:rPr>
          <w:sz w:val="36"/>
          <w:szCs w:val="36"/>
          <w:lang w:eastAsia="ru-RU"/>
        </w:rPr>
        <w:tab/>
      </w:r>
      <w:r w:rsidRPr="00530A3A">
        <w:rPr>
          <w:sz w:val="24"/>
          <w:szCs w:val="24"/>
          <w:lang w:eastAsia="ru-RU"/>
        </w:rPr>
        <w:t>Апрель 2018г</w:t>
      </w:r>
    </w:p>
    <w:p w:rsidR="00E0712B" w:rsidRPr="00530A3A" w:rsidRDefault="00E0712B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lastRenderedPageBreak/>
        <w:t>Официальный символ Адыгеи – прямоугольный флаг нестандартного формата 2:1. На темно-зеленом полотнище травяного цвета размещены три золотые скрещенные стрелы, наконечники каждой смотрят вверх, и 12 звезд в два ряда – 9 полукругом в верхнем и три в нижнем, расположенные горизонтально над наконечниками стрел.</w:t>
      </w:r>
    </w:p>
    <w:p w:rsidR="00E0712B" w:rsidRPr="00530A3A" w:rsidRDefault="00E0712B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Символика</w:t>
      </w:r>
    </w:p>
    <w:p w:rsidR="00E0712B" w:rsidRPr="00530A3A" w:rsidRDefault="00E0712B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 xml:space="preserve">Зеленый цвет фона олицетворяет жизненную силу, воплощенную в огромных лесных площадях, покрывающих территорию республики Адыгея. Три стрелы символизируют древнейшие княжеские рода коренных </w:t>
      </w:r>
      <w:proofErr w:type="spellStart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адыгов</w:t>
      </w:r>
      <w:proofErr w:type="spellEnd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 xml:space="preserve">, а их скрещение ассоциируется с единством этих родов. Также стрелы олицетворяют бога кузнецов </w:t>
      </w:r>
      <w:proofErr w:type="spellStart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Тлепыша</w:t>
      </w:r>
      <w:proofErr w:type="spellEnd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. Звезды символизируют адыгские племена – 12 черкесских племен, раньше проживавших на одной территории, а теперь разделенных государственно-территориальным устройством.</w:t>
      </w:r>
    </w:p>
    <w:p w:rsidR="00E0712B" w:rsidRPr="00530A3A" w:rsidRDefault="00E0712B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История</w:t>
      </w:r>
    </w:p>
    <w:p w:rsidR="00E0712B" w:rsidRDefault="00E0712B" w:rsidP="00530A3A">
      <w:pPr>
        <w:pStyle w:val="1"/>
        <w:rPr>
          <w:rFonts w:ascii="Roboto" w:eastAsia="Times New Roman" w:hAnsi="Roboto" w:cs="Times New Roman"/>
          <w:b/>
          <w:i/>
          <w:color w:val="1D1D1D"/>
          <w:lang w:eastAsia="ru-RU"/>
        </w:rPr>
      </w:pPr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 xml:space="preserve">История национального черкесского флага уходит корнями в 1836 год, когда этот символ был придуман для олицетворения независимости </w:t>
      </w:r>
      <w:proofErr w:type="spellStart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Черкесии</w:t>
      </w:r>
      <w:proofErr w:type="spellEnd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 xml:space="preserve">. В годы Второй мировой войны такое же знамя принадлежало войскам </w:t>
      </w:r>
      <w:proofErr w:type="gramStart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>Северо-Кавказской</w:t>
      </w:r>
      <w:proofErr w:type="gramEnd"/>
      <w:r w:rsidRPr="00530A3A">
        <w:rPr>
          <w:rFonts w:ascii="Roboto" w:eastAsia="Times New Roman" w:hAnsi="Roboto" w:cs="Times New Roman"/>
          <w:b/>
          <w:i/>
          <w:color w:val="1D1D1D"/>
          <w:lang w:eastAsia="ru-RU"/>
        </w:rPr>
        <w:t xml:space="preserve"> лиги, а в наше время зеленые флаги с золотыми стрелами и звездами принадлежат республике Адыгея.</w:t>
      </w:r>
    </w:p>
    <w:p w:rsidR="00247E8F" w:rsidRDefault="00247E8F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Default="0002276A" w:rsidP="00247E8F">
      <w:pPr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6093" cy="2469515"/>
            <wp:effectExtent l="0" t="0" r="0" b="6985"/>
            <wp:docPr id="2" name="Рисунок 2" descr="C:\Users\Бислан\AppData\Local\Microsoft\Windows\INetCache\Content.Word\IMG-201804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слан\AppData\Local\Microsoft\Windows\INetCache\Content.Word\IMG-20180427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026" cy="24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76A" w:rsidRDefault="0002276A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Default="0002276A" w:rsidP="00247E8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15014" cy="2483692"/>
            <wp:effectExtent l="0" t="0" r="0" b="0"/>
            <wp:docPr id="3" name="Рисунок 3" descr="C:\Users\Бислан\AppData\Local\Microsoft\Windows\INetCache\Content.Word\IMG-2018042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слан\AppData\Local\Microsoft\Windows\INetCache\Content.Word\IMG-20180427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37" cy="24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8F" w:rsidRDefault="00247E8F" w:rsidP="00247E8F">
      <w:pPr>
        <w:rPr>
          <w:lang w:eastAsia="ru-RU"/>
        </w:rPr>
      </w:pPr>
    </w:p>
    <w:p w:rsidR="00247E8F" w:rsidRDefault="0002276A" w:rsidP="00247E8F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4815" cy="2491035"/>
            <wp:effectExtent l="0" t="0" r="0" b="5080"/>
            <wp:docPr id="4" name="Рисунок 4" descr="C:\Users\Бислан\AppData\Local\Microsoft\Windows\INetCache\Content.Word\IMG-201804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слан\AppData\Local\Microsoft\Windows\INetCache\Content.Word\IMG-20180427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28104" cy="24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8F" w:rsidRDefault="00247E8F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Default="00247E8F" w:rsidP="00247E8F">
      <w:pPr>
        <w:rPr>
          <w:lang w:eastAsia="ru-RU"/>
        </w:rPr>
      </w:pPr>
    </w:p>
    <w:p w:rsidR="00247E8F" w:rsidRPr="00247E8F" w:rsidRDefault="0002276A" w:rsidP="00247E8F">
      <w:pPr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324275" cy="3239856"/>
            <wp:effectExtent l="0" t="0" r="635" b="0"/>
            <wp:docPr id="5" name="Рисунок 5" descr="C:\Users\Бислан\AppData\Local\Microsoft\Windows\INetCache\Content.Word\IMG-201804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слан\AppData\Local\Microsoft\Windows\INetCache\Content.Word\IMG-2018042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42" cy="32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7E8F" w:rsidRPr="00247E8F" w:rsidSect="00530A3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29"/>
    <w:rsid w:val="0002276A"/>
    <w:rsid w:val="00247E8F"/>
    <w:rsid w:val="00530A3A"/>
    <w:rsid w:val="00653E29"/>
    <w:rsid w:val="00B87DD6"/>
    <w:rsid w:val="00E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8A84"/>
  <w15:chartTrackingRefBased/>
  <w15:docId w15:val="{C13D4DAF-F697-499B-AF54-DB4F0B3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0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0A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30A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530A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30A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30A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2B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530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30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530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 Spacing"/>
    <w:uiPriority w:val="1"/>
    <w:qFormat/>
    <w:rsid w:val="00530A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30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30A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30A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530A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0A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30A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Байкулова</dc:creator>
  <cp:keywords/>
  <dc:description/>
  <cp:lastModifiedBy>Бислан</cp:lastModifiedBy>
  <cp:revision>7</cp:revision>
  <dcterms:created xsi:type="dcterms:W3CDTF">2018-04-04T09:52:00Z</dcterms:created>
  <dcterms:modified xsi:type="dcterms:W3CDTF">2018-04-27T08:00:00Z</dcterms:modified>
</cp:coreProperties>
</file>